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9AC" w:rsidRDefault="002203A2" w:rsidP="00C152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  <w:r w:rsidR="00C152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МБУ «СИМБИРЦИТ» </w:t>
      </w:r>
      <w:r w:rsidR="00C152B3">
        <w:rPr>
          <w:rFonts w:ascii="Times New Roman" w:hAnsi="Times New Roman" w:cs="Times New Roman"/>
          <w:sz w:val="24"/>
          <w:szCs w:val="24"/>
        </w:rPr>
        <w:t>по Акции «Безопасность детства» за период с 1 по 3</w:t>
      </w:r>
      <w:r>
        <w:rPr>
          <w:rFonts w:ascii="Times New Roman" w:hAnsi="Times New Roman" w:cs="Times New Roman"/>
          <w:sz w:val="24"/>
          <w:szCs w:val="24"/>
        </w:rPr>
        <w:t>1</w:t>
      </w:r>
      <w:r w:rsidR="00C152B3">
        <w:rPr>
          <w:rFonts w:ascii="Times New Roman" w:hAnsi="Times New Roman" w:cs="Times New Roman"/>
          <w:sz w:val="24"/>
          <w:szCs w:val="24"/>
        </w:rPr>
        <w:t xml:space="preserve"> ию</w:t>
      </w:r>
      <w:r>
        <w:rPr>
          <w:rFonts w:ascii="Times New Roman" w:hAnsi="Times New Roman" w:cs="Times New Roman"/>
          <w:sz w:val="24"/>
          <w:szCs w:val="24"/>
        </w:rPr>
        <w:t>ля 2024 года</w:t>
      </w:r>
    </w:p>
    <w:p w:rsidR="006B377F" w:rsidRDefault="006B377F" w:rsidP="00C152B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8"/>
        <w:gridCol w:w="10321"/>
        <w:gridCol w:w="3667"/>
      </w:tblGrid>
      <w:tr w:rsidR="00C152B3" w:rsidTr="001024D0">
        <w:tc>
          <w:tcPr>
            <w:tcW w:w="798" w:type="dxa"/>
          </w:tcPr>
          <w:p w:rsidR="00C152B3" w:rsidRPr="00C152B3" w:rsidRDefault="00C152B3" w:rsidP="00C1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321" w:type="dxa"/>
          </w:tcPr>
          <w:p w:rsidR="00C152B3" w:rsidRPr="007E2176" w:rsidRDefault="00C152B3" w:rsidP="00C15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17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667" w:type="dxa"/>
          </w:tcPr>
          <w:p w:rsidR="00C152B3" w:rsidRDefault="00C152B3" w:rsidP="00C1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период</w:t>
            </w:r>
          </w:p>
          <w:p w:rsidR="00C152B3" w:rsidRDefault="00C152B3" w:rsidP="00220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</w:t>
            </w:r>
            <w:r w:rsidR="002203A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ь)</w:t>
            </w:r>
          </w:p>
        </w:tc>
      </w:tr>
      <w:tr w:rsidR="00792D32" w:rsidTr="001024D0">
        <w:tc>
          <w:tcPr>
            <w:tcW w:w="798" w:type="dxa"/>
          </w:tcPr>
          <w:p w:rsidR="00792D32" w:rsidRPr="00792D32" w:rsidRDefault="00792D32" w:rsidP="00C15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D3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0321" w:type="dxa"/>
          </w:tcPr>
          <w:p w:rsidR="00792D32" w:rsidRPr="007E2176" w:rsidRDefault="00D562D2" w:rsidP="00C15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 формы работы с населением (в том числе с несовершеннолетними) в рамках акции</w:t>
            </w:r>
          </w:p>
        </w:tc>
        <w:tc>
          <w:tcPr>
            <w:tcW w:w="3667" w:type="dxa"/>
          </w:tcPr>
          <w:p w:rsidR="00792D32" w:rsidRDefault="00792D32" w:rsidP="00C1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D1" w:rsidTr="001024D0">
        <w:tc>
          <w:tcPr>
            <w:tcW w:w="798" w:type="dxa"/>
            <w:vMerge w:val="restart"/>
          </w:tcPr>
          <w:p w:rsidR="00674F49" w:rsidRDefault="00674F49" w:rsidP="00C1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F49" w:rsidRDefault="00674F49" w:rsidP="00C1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F49" w:rsidRDefault="00674F49" w:rsidP="00C1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7D1" w:rsidRPr="00692044" w:rsidRDefault="00692044" w:rsidP="00C1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4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0321" w:type="dxa"/>
          </w:tcPr>
          <w:p w:rsidR="00DD37D1" w:rsidRDefault="00DD37D1" w:rsidP="00C15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</w:tc>
        <w:tc>
          <w:tcPr>
            <w:tcW w:w="3667" w:type="dxa"/>
          </w:tcPr>
          <w:p w:rsidR="00DD37D1" w:rsidRDefault="00DD37D1" w:rsidP="00C1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D1" w:rsidTr="001024D0">
        <w:tc>
          <w:tcPr>
            <w:tcW w:w="798" w:type="dxa"/>
            <w:vMerge/>
          </w:tcPr>
          <w:p w:rsidR="00DD37D1" w:rsidRPr="00792D32" w:rsidRDefault="00DD37D1" w:rsidP="00C15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1" w:type="dxa"/>
          </w:tcPr>
          <w:p w:rsidR="00DD37D1" w:rsidRPr="00DD4B8B" w:rsidRDefault="00DD4B8B" w:rsidP="0056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информационных сообщений в СМИ, на</w:t>
            </w:r>
            <w:r w:rsidR="003D378C">
              <w:rPr>
                <w:rFonts w:ascii="Times New Roman" w:hAnsi="Times New Roman" w:cs="Times New Roman"/>
                <w:sz w:val="24"/>
                <w:szCs w:val="24"/>
              </w:rPr>
              <w:t xml:space="preserve"> сайтах и в социальных сетях</w:t>
            </w:r>
          </w:p>
        </w:tc>
        <w:tc>
          <w:tcPr>
            <w:tcW w:w="3667" w:type="dxa"/>
          </w:tcPr>
          <w:p w:rsidR="00DD37D1" w:rsidRDefault="00A233AF" w:rsidP="00F8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825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37D1" w:rsidTr="001024D0">
        <w:tc>
          <w:tcPr>
            <w:tcW w:w="798" w:type="dxa"/>
            <w:vMerge/>
          </w:tcPr>
          <w:p w:rsidR="00DD37D1" w:rsidRPr="00792D32" w:rsidRDefault="00DD37D1" w:rsidP="00C15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1" w:type="dxa"/>
          </w:tcPr>
          <w:p w:rsidR="00DD37D1" w:rsidRPr="00DD4B8B" w:rsidRDefault="009A725F" w:rsidP="0056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созданного фото и видеоконтента по тематике Акции</w:t>
            </w:r>
          </w:p>
        </w:tc>
        <w:tc>
          <w:tcPr>
            <w:tcW w:w="3667" w:type="dxa"/>
          </w:tcPr>
          <w:p w:rsidR="00DD37D1" w:rsidRDefault="00DD37D1" w:rsidP="00C1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D1" w:rsidTr="001024D0">
        <w:tc>
          <w:tcPr>
            <w:tcW w:w="798" w:type="dxa"/>
            <w:vMerge/>
          </w:tcPr>
          <w:p w:rsidR="00DD37D1" w:rsidRPr="00792D32" w:rsidRDefault="00DD37D1" w:rsidP="00C15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1" w:type="dxa"/>
          </w:tcPr>
          <w:p w:rsidR="00DD37D1" w:rsidRPr="00DD4B8B" w:rsidRDefault="00564052" w:rsidP="00564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размещенных информационных материалов в общественных местах (плакаты, листовки, иные промо материалы)</w:t>
            </w:r>
          </w:p>
        </w:tc>
        <w:tc>
          <w:tcPr>
            <w:tcW w:w="3667" w:type="dxa"/>
          </w:tcPr>
          <w:p w:rsidR="00DD37D1" w:rsidRDefault="00DD37D1" w:rsidP="00C1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D1" w:rsidTr="001024D0">
        <w:tc>
          <w:tcPr>
            <w:tcW w:w="798" w:type="dxa"/>
            <w:vMerge/>
          </w:tcPr>
          <w:p w:rsidR="00DD37D1" w:rsidRPr="00792D32" w:rsidRDefault="00DD37D1" w:rsidP="00C15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1" w:type="dxa"/>
          </w:tcPr>
          <w:p w:rsidR="00DD37D1" w:rsidRPr="00DD4B8B" w:rsidRDefault="000E2C8E" w:rsidP="0014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семинаров-совещаний для педагогических раб</w:t>
            </w:r>
            <w:r w:rsidR="001944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тников</w:t>
            </w:r>
          </w:p>
        </w:tc>
        <w:tc>
          <w:tcPr>
            <w:tcW w:w="3667" w:type="dxa"/>
          </w:tcPr>
          <w:p w:rsidR="00DD37D1" w:rsidRDefault="002203A2" w:rsidP="00C1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37D1" w:rsidTr="001024D0">
        <w:tc>
          <w:tcPr>
            <w:tcW w:w="798" w:type="dxa"/>
            <w:vMerge/>
          </w:tcPr>
          <w:p w:rsidR="00DD37D1" w:rsidRPr="00792D32" w:rsidRDefault="00DD37D1" w:rsidP="00C15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1" w:type="dxa"/>
          </w:tcPr>
          <w:p w:rsidR="00DD37D1" w:rsidRPr="00DD4B8B" w:rsidRDefault="00194430" w:rsidP="0014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</w:t>
            </w:r>
            <w:r w:rsidR="00146BC3">
              <w:rPr>
                <w:rFonts w:ascii="Times New Roman" w:hAnsi="Times New Roman" w:cs="Times New Roman"/>
                <w:sz w:val="24"/>
                <w:szCs w:val="24"/>
              </w:rPr>
              <w:t>по оповещению граждан с помощью звукоусиливающих устройств о зонах риска для детей и мерах по профилактике несчастных случаев</w:t>
            </w:r>
          </w:p>
        </w:tc>
        <w:tc>
          <w:tcPr>
            <w:tcW w:w="3667" w:type="dxa"/>
          </w:tcPr>
          <w:p w:rsidR="00DD37D1" w:rsidRDefault="00DD37D1" w:rsidP="00C1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D1" w:rsidTr="001024D0">
        <w:tc>
          <w:tcPr>
            <w:tcW w:w="798" w:type="dxa"/>
            <w:vMerge/>
          </w:tcPr>
          <w:p w:rsidR="00DD37D1" w:rsidRPr="00792D32" w:rsidRDefault="00DD37D1" w:rsidP="00C15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1" w:type="dxa"/>
          </w:tcPr>
          <w:p w:rsidR="00DD37D1" w:rsidRPr="00DD4B8B" w:rsidRDefault="00B9411B" w:rsidP="00B9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просветительских мероприятий (семинаров, лекториев, тренингов и других) для родителей и законных представителей детей</w:t>
            </w:r>
          </w:p>
        </w:tc>
        <w:tc>
          <w:tcPr>
            <w:tcW w:w="3667" w:type="dxa"/>
          </w:tcPr>
          <w:p w:rsidR="00DD37D1" w:rsidRDefault="00DD37D1" w:rsidP="00C1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D1" w:rsidTr="001024D0">
        <w:tc>
          <w:tcPr>
            <w:tcW w:w="798" w:type="dxa"/>
            <w:vMerge/>
          </w:tcPr>
          <w:p w:rsidR="00DD37D1" w:rsidRPr="00792D32" w:rsidRDefault="00DD37D1" w:rsidP="00C15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1" w:type="dxa"/>
          </w:tcPr>
          <w:p w:rsidR="00DD37D1" w:rsidRPr="00DD4B8B" w:rsidRDefault="00A618D2" w:rsidP="00A61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 школах мероприятий по формированию у детей навыков безопасного поведения (классных часов, видеолекториев, круглых столов, дискуссий, бесед, интерактивных  занятий, онлайн-квестов, конкурсов рисунков, плакатов)</w:t>
            </w:r>
          </w:p>
        </w:tc>
        <w:tc>
          <w:tcPr>
            <w:tcW w:w="3667" w:type="dxa"/>
          </w:tcPr>
          <w:p w:rsidR="00DD37D1" w:rsidRDefault="00AD39A4" w:rsidP="00C1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D37D1" w:rsidTr="001024D0">
        <w:tc>
          <w:tcPr>
            <w:tcW w:w="798" w:type="dxa"/>
            <w:vMerge/>
          </w:tcPr>
          <w:p w:rsidR="00DD37D1" w:rsidRPr="00792D32" w:rsidRDefault="00DD37D1" w:rsidP="00C15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1" w:type="dxa"/>
          </w:tcPr>
          <w:p w:rsidR="00DD37D1" w:rsidRPr="00DD4B8B" w:rsidRDefault="00BD56B9" w:rsidP="00BD5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региональных пресс-конференций по итогам проведения Всероссийской акции «Безопасность детства»</w:t>
            </w:r>
          </w:p>
        </w:tc>
        <w:tc>
          <w:tcPr>
            <w:tcW w:w="3667" w:type="dxa"/>
          </w:tcPr>
          <w:p w:rsidR="00DD37D1" w:rsidRDefault="00DD37D1" w:rsidP="00C1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2C1" w:rsidTr="001024D0">
        <w:tc>
          <w:tcPr>
            <w:tcW w:w="798" w:type="dxa"/>
          </w:tcPr>
          <w:p w:rsidR="001102C1" w:rsidRDefault="001102C1" w:rsidP="00C1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4D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21" w:type="dxa"/>
          </w:tcPr>
          <w:p w:rsidR="001102C1" w:rsidRPr="007E2176" w:rsidRDefault="007E2176" w:rsidP="00003F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17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занятости детей на улице и в общественных пространствах</w:t>
            </w:r>
          </w:p>
        </w:tc>
        <w:tc>
          <w:tcPr>
            <w:tcW w:w="3667" w:type="dxa"/>
          </w:tcPr>
          <w:p w:rsidR="001102C1" w:rsidRDefault="001102C1" w:rsidP="00C1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5C9" w:rsidTr="001024D0">
        <w:tc>
          <w:tcPr>
            <w:tcW w:w="798" w:type="dxa"/>
            <w:vMerge w:val="restart"/>
          </w:tcPr>
          <w:p w:rsidR="001775C9" w:rsidRDefault="001775C9" w:rsidP="00C1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0321" w:type="dxa"/>
          </w:tcPr>
          <w:p w:rsidR="001775C9" w:rsidRDefault="00965029" w:rsidP="00003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соревнований по дворовому спорту, уличных игр</w:t>
            </w:r>
          </w:p>
        </w:tc>
        <w:tc>
          <w:tcPr>
            <w:tcW w:w="3667" w:type="dxa"/>
          </w:tcPr>
          <w:p w:rsidR="001775C9" w:rsidRDefault="00AD39A4" w:rsidP="00C1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1775C9" w:rsidTr="001024D0">
        <w:tc>
          <w:tcPr>
            <w:tcW w:w="798" w:type="dxa"/>
            <w:vMerge/>
          </w:tcPr>
          <w:p w:rsidR="001775C9" w:rsidRDefault="001775C9" w:rsidP="00C1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1" w:type="dxa"/>
          </w:tcPr>
          <w:p w:rsidR="001775C9" w:rsidRDefault="007D1225" w:rsidP="00003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выездов, экскурсий, тематических культурных и исторических квестов</w:t>
            </w:r>
          </w:p>
        </w:tc>
        <w:tc>
          <w:tcPr>
            <w:tcW w:w="3667" w:type="dxa"/>
          </w:tcPr>
          <w:p w:rsidR="001775C9" w:rsidRDefault="002203A2" w:rsidP="00C1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75C9" w:rsidTr="001024D0">
        <w:tc>
          <w:tcPr>
            <w:tcW w:w="798" w:type="dxa"/>
            <w:vMerge/>
          </w:tcPr>
          <w:p w:rsidR="001775C9" w:rsidRDefault="001775C9" w:rsidP="00C1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1" w:type="dxa"/>
          </w:tcPr>
          <w:p w:rsidR="001775C9" w:rsidRDefault="00003FD9" w:rsidP="00003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тематических культурно-досуговых меропри</w:t>
            </w:r>
            <w:r w:rsidR="0006398E">
              <w:rPr>
                <w:rFonts w:ascii="Times New Roman" w:hAnsi="Times New Roman" w:cs="Times New Roman"/>
                <w:sz w:val="24"/>
                <w:szCs w:val="24"/>
              </w:rPr>
              <w:t>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667" w:type="dxa"/>
          </w:tcPr>
          <w:p w:rsidR="001775C9" w:rsidRDefault="005947AA" w:rsidP="00AD3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39A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1775C9" w:rsidTr="00A805E3">
        <w:tc>
          <w:tcPr>
            <w:tcW w:w="798" w:type="dxa"/>
            <w:vMerge/>
          </w:tcPr>
          <w:p w:rsidR="001775C9" w:rsidRDefault="001775C9" w:rsidP="00C1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1" w:type="dxa"/>
          </w:tcPr>
          <w:p w:rsidR="001775C9" w:rsidRDefault="00755D34" w:rsidP="00003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мероприятий летней трудовой занятости подростков</w:t>
            </w:r>
          </w:p>
        </w:tc>
        <w:tc>
          <w:tcPr>
            <w:tcW w:w="3667" w:type="dxa"/>
          </w:tcPr>
          <w:p w:rsidR="001775C9" w:rsidRDefault="00A233AF" w:rsidP="00C1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F0FB7" w:rsidTr="00FF0FB7">
        <w:trPr>
          <w:trHeight w:val="381"/>
        </w:trPr>
        <w:tc>
          <w:tcPr>
            <w:tcW w:w="798" w:type="dxa"/>
            <w:vMerge/>
          </w:tcPr>
          <w:p w:rsidR="00FF0FB7" w:rsidRDefault="00FF0FB7" w:rsidP="00C1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1" w:type="dxa"/>
          </w:tcPr>
          <w:p w:rsidR="00FF0FB7" w:rsidRDefault="00FF0FB7" w:rsidP="00003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детей, принявших участие в лагерях дневного пребывания</w:t>
            </w:r>
          </w:p>
        </w:tc>
        <w:tc>
          <w:tcPr>
            <w:tcW w:w="3667" w:type="dxa"/>
          </w:tcPr>
          <w:p w:rsidR="00FF0FB7" w:rsidRDefault="00F82561" w:rsidP="00F6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5DB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bookmarkStart w:id="0" w:name="_GoBack"/>
            <w:bookmarkEnd w:id="0"/>
          </w:p>
        </w:tc>
      </w:tr>
    </w:tbl>
    <w:p w:rsidR="00C152B3" w:rsidRPr="00C152B3" w:rsidRDefault="00C152B3" w:rsidP="00C152B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152B3" w:rsidRPr="00C152B3" w:rsidSect="00B560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9A"/>
    <w:rsid w:val="0000302F"/>
    <w:rsid w:val="00003FD9"/>
    <w:rsid w:val="0006398E"/>
    <w:rsid w:val="00064835"/>
    <w:rsid w:val="00097C4B"/>
    <w:rsid w:val="000A683C"/>
    <w:rsid w:val="000D6131"/>
    <w:rsid w:val="000E2C8E"/>
    <w:rsid w:val="001024D0"/>
    <w:rsid w:val="001102C1"/>
    <w:rsid w:val="00146BC3"/>
    <w:rsid w:val="001775C9"/>
    <w:rsid w:val="00194430"/>
    <w:rsid w:val="002203A2"/>
    <w:rsid w:val="002339AC"/>
    <w:rsid w:val="00242AD0"/>
    <w:rsid w:val="0032329A"/>
    <w:rsid w:val="003705AA"/>
    <w:rsid w:val="003C1C94"/>
    <w:rsid w:val="003D378C"/>
    <w:rsid w:val="00564052"/>
    <w:rsid w:val="005947AA"/>
    <w:rsid w:val="0061544E"/>
    <w:rsid w:val="00674F49"/>
    <w:rsid w:val="00692044"/>
    <w:rsid w:val="006B377F"/>
    <w:rsid w:val="00755D34"/>
    <w:rsid w:val="00781A32"/>
    <w:rsid w:val="00792D32"/>
    <w:rsid w:val="007D1225"/>
    <w:rsid w:val="007E2176"/>
    <w:rsid w:val="00965029"/>
    <w:rsid w:val="009A725F"/>
    <w:rsid w:val="009B2F76"/>
    <w:rsid w:val="009B7D84"/>
    <w:rsid w:val="00A165B0"/>
    <w:rsid w:val="00A233AF"/>
    <w:rsid w:val="00A618D2"/>
    <w:rsid w:val="00A808E7"/>
    <w:rsid w:val="00AD39A4"/>
    <w:rsid w:val="00AF13E0"/>
    <w:rsid w:val="00B560E4"/>
    <w:rsid w:val="00B568E6"/>
    <w:rsid w:val="00B9411B"/>
    <w:rsid w:val="00BD56B9"/>
    <w:rsid w:val="00C152B3"/>
    <w:rsid w:val="00D2244C"/>
    <w:rsid w:val="00D562D2"/>
    <w:rsid w:val="00DD37D1"/>
    <w:rsid w:val="00DD4B8B"/>
    <w:rsid w:val="00E2643A"/>
    <w:rsid w:val="00E77E9E"/>
    <w:rsid w:val="00F43066"/>
    <w:rsid w:val="00F65DB7"/>
    <w:rsid w:val="00F82561"/>
    <w:rsid w:val="00FD1E95"/>
    <w:rsid w:val="00FF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Катя Куклева</cp:lastModifiedBy>
  <cp:revision>71</cp:revision>
  <dcterms:created xsi:type="dcterms:W3CDTF">2024-07-02T08:05:00Z</dcterms:created>
  <dcterms:modified xsi:type="dcterms:W3CDTF">2024-07-31T06:31:00Z</dcterms:modified>
</cp:coreProperties>
</file>