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B" w:rsidRPr="005F0496" w:rsidRDefault="005F2AEB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ОБРАЗОВАТЕЛЬНОЕ БЮДЖЕТНОЕ УЧРЕЖДЕНИЕ ДОПОЛНИТЕЛЬНОГО ОБРАЗОВАНИЯ </w:t>
      </w:r>
    </w:p>
    <w:p w:rsidR="005F2AEB" w:rsidRPr="005F0496" w:rsidRDefault="005F2AEB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ДЕТСКОГО ТВОРЧЕСТВА «РАДУГА»</w:t>
      </w:r>
    </w:p>
    <w:p w:rsidR="005F2AEB" w:rsidRPr="005F0496" w:rsidRDefault="005F2AEB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СТЕРЛИТАМАКСКИЙ РАЙОН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БАШКОРТОСТАН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F2AEB" w:rsidRPr="005F0496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Принята на заседании</w:t>
      </w:r>
      <w:proofErr w:type="gramStart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882B06"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тверждаю:      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совета                                       </w:t>
      </w:r>
      <w:r w:rsidR="00882B06"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proofErr w:type="spellEnd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</w:t>
      </w:r>
      <w:proofErr w:type="gramEnd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о. директора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МОБУ ДО ДДТ «Радуга»                                  </w:t>
      </w:r>
      <w:r w:rsidR="00882B06"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МОБУ ДО ДДТ «Радуга»                       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«___»______20 ____г.                                     </w:t>
      </w:r>
      <w:r w:rsidR="00882B06"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</w:t>
      </w:r>
      <w:proofErr w:type="spellStart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Козлицкая</w:t>
      </w:r>
      <w:proofErr w:type="spellEnd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           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№______                                            </w:t>
      </w:r>
      <w:r w:rsidR="00882B06"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«____»_______20__г.                                                              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5F0496" w:rsidRDefault="005F0496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5F2AEB" w:rsidRPr="005F0496" w:rsidRDefault="005F2AEB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СОЦИАЛЬНО-ПЕДАГОГИЧЕСКОЙ НАПРАВЛЕННОСТИ</w:t>
      </w:r>
    </w:p>
    <w:p w:rsidR="005F2AEB" w:rsidRPr="005F0496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КРУЖКОВОГО ОБЪЕДИНЕНИЯ «РАЗВИВАЙКА»</w:t>
      </w:r>
    </w:p>
    <w:p w:rsidR="005F2AEB" w:rsidRPr="005F0496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5F0496" w:rsidRPr="005F0496" w:rsidRDefault="005F0496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 7 – 9 лет.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1 год.</w:t>
      </w:r>
    </w:p>
    <w:p w:rsidR="005F2AEB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Pr="005F0496" w:rsidRDefault="005F0496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Автор-составитель: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Спевак </w:t>
      </w:r>
      <w:proofErr w:type="spellStart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Танзиля</w:t>
      </w:r>
      <w:proofErr w:type="spellEnd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Фасхаевна</w:t>
      </w:r>
      <w:proofErr w:type="spellEnd"/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F2AEB" w:rsidRPr="005F0496" w:rsidRDefault="005F2AEB" w:rsidP="005F0496">
      <w:pPr>
        <w:widowControl w:val="0"/>
        <w:tabs>
          <w:tab w:val="left" w:pos="9639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</w:p>
    <w:p w:rsidR="005F2AEB" w:rsidRPr="005F0496" w:rsidRDefault="005F2AEB" w:rsidP="005F0496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Default="005F2AEB" w:rsidP="005F049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Default="005F0496" w:rsidP="005F049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0496" w:rsidRPr="005F0496" w:rsidRDefault="005F0496" w:rsidP="005F049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2B06" w:rsidRPr="005F0496" w:rsidRDefault="00882B06" w:rsidP="005F049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0496" w:rsidRDefault="005F2AEB" w:rsidP="005F0496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5F2AEB" w:rsidRPr="005F0496" w:rsidRDefault="005F2AEB" w:rsidP="005F04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F2AEB" w:rsidRPr="005F0496" w:rsidRDefault="005F2AEB" w:rsidP="005F04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кружкового объединения «</w:t>
      </w:r>
      <w:proofErr w:type="spellStart"/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Развивайка</w:t>
      </w:r>
      <w:proofErr w:type="spellEnd"/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направленности 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5F04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социально-педагогической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</w:t>
      </w:r>
      <w:proofErr w:type="gramStart"/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</w:t>
      </w:r>
      <w:proofErr w:type="gramEnd"/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социальное и культурное развитие личности обучающегося, его творческой самореализации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целевому назначению 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общеразвивающей</w:t>
      </w: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обеспечивает общее разностороннее развитие и формирование </w:t>
      </w:r>
      <w:proofErr w:type="gramStart"/>
      <w:r w:rsidR="004D18E8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 и видам деятельности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5F04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профильной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содержит одну образовательную область;</w:t>
      </w:r>
    </w:p>
    <w:p w:rsidR="005F2AEB" w:rsidRPr="005F0496" w:rsidRDefault="005F2AEB" w:rsidP="005F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степени авторства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модифицированной (адаптированной)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типовой </w:t>
      </w: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 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изменена с учетом собственного видения предмета;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уровню освоения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5F0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общекультурной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 предполагает удовлетворение познавательного интереса обучающегося, расширение его информированности, обогащение навыками общения и приобретение умений совместной деятельности;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сроку реализации 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краткосрочной,</w:t>
      </w:r>
      <w:r w:rsidRPr="005F0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F0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рассчитана</w:t>
      </w:r>
      <w:proofErr w:type="gramEnd"/>
      <w:r w:rsidRPr="005F0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один год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особенностям развития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</w:t>
      </w:r>
      <w:r w:rsidRPr="005F04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общей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широкий контингент кружковцев;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496">
        <w:rPr>
          <w:rFonts w:ascii="Times New Roman" w:eastAsia="Calibri" w:hAnsi="Times New Roman" w:cs="Times New Roman"/>
          <w:b/>
          <w:sz w:val="28"/>
          <w:szCs w:val="28"/>
        </w:rPr>
        <w:t>по уровню освоения</w:t>
      </w:r>
      <w:r w:rsidRPr="005F0496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5F049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базовой, </w:t>
      </w:r>
      <w:r w:rsidRPr="005F0496">
        <w:rPr>
          <w:rFonts w:ascii="Times New Roman" w:eastAsia="Calibri" w:hAnsi="Times New Roman" w:cs="Times New Roman"/>
          <w:sz w:val="28"/>
          <w:szCs w:val="28"/>
        </w:rPr>
        <w:t>так как</w:t>
      </w:r>
      <w:r w:rsidRPr="005F04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F0496">
        <w:rPr>
          <w:rFonts w:ascii="Times New Roman" w:eastAsia="Calibri" w:hAnsi="Times New Roman" w:cs="Times New Roman"/>
          <w:sz w:val="28"/>
          <w:szCs w:val="28"/>
        </w:rPr>
        <w:t>направлена</w:t>
      </w:r>
      <w:proofErr w:type="gramEnd"/>
      <w:r w:rsidRPr="005F0496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знаний, умений и навыков базового уровня и предполагает занятия с основным составом кружкового объединения.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возрастную категорию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7 до 9 лет.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год. </w:t>
      </w:r>
    </w:p>
    <w:p w:rsidR="005F2AEB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Большую роль в процессе учебной деятельности школьников начальных классов играет уровень развития познавательных процессов: внимание, восприятие, воображение, память, мышление; развитие моторики и зрительно-двигательной координации.</w:t>
      </w:r>
    </w:p>
    <w:p w:rsidR="005F2AEB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Одним из основных мотивов использования развивающих занятий является развитие психических процессов, моторики, творческо-поисковой активности детей. В 7-10-летнем возрасте наиболее интенсивно протекает и, по существу, завершается физиологическое созревание основных мозговых структур. Таким образом, именно на этом этапе возможно наиболее эффективное воздействие на интеллектуальную и личностную сферы ребенка. </w:t>
      </w:r>
    </w:p>
    <w:p w:rsidR="004D18E8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Настоящая программа обращена к актуальной проблеме психологического стимулирования и актуализации процесса развития познавательной сферы учащихся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</w:t>
      </w:r>
    </w:p>
    <w:p w:rsidR="004D18E8" w:rsidRPr="005F0496" w:rsidRDefault="004D18E8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F2AEB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проблему, умение дать адекватную самооценку, уметь творить и сотрудничать и т.д. Хорошее внимание, память, - важнейшее условие успешного школьного обучения. </w:t>
      </w:r>
    </w:p>
    <w:p w:rsidR="005F2AEB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Актуальность данной темы заключается и в том, что в современное время дети учатся по развивающим технологиям, где логическое мышление является </w:t>
      </w:r>
      <w:r w:rsidRPr="005F0496">
        <w:rPr>
          <w:sz w:val="28"/>
          <w:szCs w:val="28"/>
        </w:rPr>
        <w:lastRenderedPageBreak/>
        <w:t xml:space="preserve">основой. Одним из важных направлений выступает создание в начальных классах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качества ума, творческой инициативы и самостоятельности в поисках способов решения задач. </w:t>
      </w:r>
      <w:r w:rsidR="0011420F" w:rsidRPr="005F0496">
        <w:rPr>
          <w:sz w:val="28"/>
          <w:szCs w:val="28"/>
        </w:rPr>
        <w:t xml:space="preserve">Систематические занятия </w:t>
      </w:r>
      <w:r w:rsidRPr="005F0496">
        <w:rPr>
          <w:sz w:val="28"/>
          <w:szCs w:val="28"/>
        </w:rPr>
        <w:t>по</w:t>
      </w:r>
      <w:r w:rsidRPr="005F0496">
        <w:rPr>
          <w:sz w:val="28"/>
          <w:szCs w:val="28"/>
        </w:rPr>
        <w:tab/>
        <w:t>программе развития познавательных способностей могут помочь в решении актуальных проблем современной начальной школы.</w:t>
      </w:r>
    </w:p>
    <w:p w:rsidR="005F2AEB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rStyle w:val="a4"/>
          <w:sz w:val="28"/>
          <w:szCs w:val="28"/>
        </w:rPr>
        <w:t xml:space="preserve">Новизна. </w:t>
      </w:r>
      <w:r w:rsidRPr="005F0496">
        <w:rPr>
          <w:sz w:val="28"/>
          <w:szCs w:val="28"/>
        </w:rPr>
        <w:t xml:space="preserve">В последнее время кардинально изменились приоритеты в обучении. Целенаправленное и интенсивное комплексное развитие способностей ребёнка становится одной из центральных задач образовательного процесса. </w:t>
      </w:r>
      <w:proofErr w:type="gramStart"/>
      <w:r w:rsidRPr="005F0496">
        <w:rPr>
          <w:sz w:val="28"/>
          <w:szCs w:val="28"/>
        </w:rPr>
        <w:t>Под</w:t>
      </w:r>
      <w:proofErr w:type="gramEnd"/>
      <w:r w:rsidRPr="005F0496">
        <w:rPr>
          <w:sz w:val="28"/>
          <w:szCs w:val="28"/>
        </w:rPr>
        <w:t xml:space="preserve"> </w:t>
      </w:r>
      <w:proofErr w:type="gramStart"/>
      <w:r w:rsidRPr="005F0496">
        <w:rPr>
          <w:sz w:val="28"/>
          <w:szCs w:val="28"/>
        </w:rPr>
        <w:t>развивающим</w:t>
      </w:r>
      <w:proofErr w:type="gramEnd"/>
      <w:r w:rsidRPr="005F0496">
        <w:rPr>
          <w:sz w:val="28"/>
          <w:szCs w:val="28"/>
        </w:rPr>
        <w:t xml:space="preserve"> стали понимать такое обучение, при котором </w:t>
      </w:r>
      <w:r w:rsidR="0011420F" w:rsidRPr="005F0496">
        <w:rPr>
          <w:sz w:val="28"/>
          <w:szCs w:val="28"/>
        </w:rPr>
        <w:t>об</w:t>
      </w:r>
      <w:r w:rsidRPr="005F0496">
        <w:rPr>
          <w:sz w:val="28"/>
          <w:szCs w:val="28"/>
        </w:rPr>
        <w:t>уча</w:t>
      </w:r>
      <w:r w:rsidR="0011420F" w:rsidRPr="005F0496">
        <w:rPr>
          <w:sz w:val="28"/>
          <w:szCs w:val="28"/>
        </w:rPr>
        <w:t>ю</w:t>
      </w:r>
      <w:r w:rsidRPr="005F0496">
        <w:rPr>
          <w:sz w:val="28"/>
          <w:szCs w:val="28"/>
        </w:rPr>
        <w:t>щиеся не только запоминают факты, усваивают правила, понятия и определения, но и обучаются рациональным приёмам применения знаний на практике. Введение в учебный процесс регулярных развивающих занятий, включение детей в постоянную поисковую деятельность создают условия для развития у детей познавательных интересов, ребёнок стремится к размышлению и поиску, появляется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шагов. Снижаются тревожность и необоснованное беспокойство. Тем самым повышается познавательная и творческо-поисковая активность детей,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5F2AEB" w:rsidRPr="005F0496" w:rsidRDefault="005F2AEB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F0496">
        <w:rPr>
          <w:sz w:val="28"/>
          <w:szCs w:val="28"/>
        </w:rPr>
        <w:t>Активное введение в традиционный учебный процесс разнообразных занятий, специально напр</w:t>
      </w:r>
      <w:r w:rsidR="0011420F" w:rsidRPr="005F0496">
        <w:rPr>
          <w:sz w:val="28"/>
          <w:szCs w:val="28"/>
        </w:rPr>
        <w:t>авленных на развитие личностно-</w:t>
      </w:r>
      <w:r w:rsidRPr="005F0496">
        <w:rPr>
          <w:sz w:val="28"/>
          <w:szCs w:val="28"/>
        </w:rPr>
        <w:t>мотивационной и аналитико</w:t>
      </w:r>
      <w:r w:rsidRPr="005F0496">
        <w:rPr>
          <w:sz w:val="28"/>
          <w:szCs w:val="28"/>
        </w:rPr>
        <w:softHyphen/>
        <w:t>-синтетической сфер ребёнка, памяти, внимания, пространственного воображения, образного мышления и ряда других важных психических функций, является в этой связи одной из важнейших задач образовательного процесса.</w:t>
      </w:r>
      <w:proofErr w:type="gramEnd"/>
    </w:p>
    <w:p w:rsidR="0011420F" w:rsidRPr="005F0496" w:rsidRDefault="0011420F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b/>
          <w:sz w:val="28"/>
          <w:szCs w:val="28"/>
        </w:rPr>
        <w:t>Цель программы</w:t>
      </w:r>
      <w:r w:rsidRPr="005F0496">
        <w:rPr>
          <w:sz w:val="28"/>
          <w:szCs w:val="28"/>
        </w:rPr>
        <w:t xml:space="preserve">: Развитие умственных и творческих способностей обучающихся в соответствии с возрастными особенностями, используя развивающие, логические, творческие задания и упражнения. </w:t>
      </w:r>
    </w:p>
    <w:p w:rsidR="0011420F" w:rsidRPr="005F0496" w:rsidRDefault="0011420F" w:rsidP="005F0496">
      <w:pPr>
        <w:pStyle w:val="2"/>
        <w:shd w:val="clear" w:color="auto" w:fill="auto"/>
        <w:spacing w:before="0" w:line="240" w:lineRule="auto"/>
        <w:ind w:firstLine="709"/>
        <w:rPr>
          <w:rStyle w:val="a4"/>
          <w:sz w:val="28"/>
          <w:szCs w:val="28"/>
        </w:rPr>
      </w:pPr>
      <w:r w:rsidRPr="005F0496">
        <w:rPr>
          <w:rStyle w:val="a4"/>
          <w:sz w:val="28"/>
          <w:szCs w:val="28"/>
        </w:rPr>
        <w:t xml:space="preserve">Задачи программы </w:t>
      </w:r>
    </w:p>
    <w:p w:rsidR="0011420F" w:rsidRPr="005F0496" w:rsidRDefault="0011420F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rStyle w:val="a4"/>
          <w:sz w:val="28"/>
          <w:szCs w:val="28"/>
        </w:rPr>
        <w:t>Обучающие:</w:t>
      </w:r>
    </w:p>
    <w:p w:rsidR="0011420F" w:rsidRPr="005F0496" w:rsidRDefault="0011420F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- формирование </w:t>
      </w:r>
      <w:proofErr w:type="spellStart"/>
      <w:r w:rsidRPr="005F0496">
        <w:rPr>
          <w:sz w:val="28"/>
          <w:szCs w:val="28"/>
        </w:rPr>
        <w:t>общеинтеллектуальных</w:t>
      </w:r>
      <w:proofErr w:type="spellEnd"/>
      <w:r w:rsidRPr="005F0496">
        <w:rPr>
          <w:sz w:val="28"/>
          <w:szCs w:val="28"/>
        </w:rPr>
        <w:t xml:space="preserve"> умений;</w:t>
      </w:r>
    </w:p>
    <w:p w:rsidR="0011420F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- </w:t>
      </w:r>
      <w:r w:rsidR="0011420F" w:rsidRPr="005F0496">
        <w:rPr>
          <w:sz w:val="28"/>
          <w:szCs w:val="28"/>
        </w:rPr>
        <w:t>углубление и расширение знаний обучающихся исходя из интересов и специфики их</w:t>
      </w:r>
      <w:r w:rsidRPr="005F0496">
        <w:rPr>
          <w:sz w:val="28"/>
          <w:szCs w:val="28"/>
        </w:rPr>
        <w:t xml:space="preserve"> способностей;</w:t>
      </w:r>
    </w:p>
    <w:p w:rsidR="0011420F" w:rsidRPr="005F0496" w:rsidRDefault="00E2475C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навыков и умений работы с материалами различного происхождения.</w:t>
      </w:r>
    </w:p>
    <w:p w:rsidR="0011420F" w:rsidRPr="005F0496" w:rsidRDefault="0011420F" w:rsidP="005F0496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Развивающие:</w:t>
      </w:r>
    </w:p>
    <w:p w:rsidR="0011420F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11420F" w:rsidRPr="005F0496">
        <w:rPr>
          <w:sz w:val="28"/>
          <w:szCs w:val="28"/>
        </w:rPr>
        <w:t xml:space="preserve"> формирование и развитие логического мышления;</w:t>
      </w:r>
    </w:p>
    <w:p w:rsidR="0011420F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11420F" w:rsidRPr="005F0496">
        <w:rPr>
          <w:sz w:val="28"/>
          <w:szCs w:val="28"/>
        </w:rPr>
        <w:t xml:space="preserve"> развитие внимания;</w:t>
      </w:r>
    </w:p>
    <w:p w:rsidR="0011420F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11420F" w:rsidRPr="005F0496">
        <w:rPr>
          <w:sz w:val="28"/>
          <w:szCs w:val="28"/>
        </w:rPr>
        <w:t xml:space="preserve"> развитие памяти;</w:t>
      </w:r>
    </w:p>
    <w:p w:rsidR="00E2475C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 xml:space="preserve">- </w:t>
      </w:r>
      <w:r w:rsidR="0011420F" w:rsidRPr="005F0496">
        <w:rPr>
          <w:sz w:val="28"/>
          <w:szCs w:val="28"/>
        </w:rPr>
        <w:t xml:space="preserve">развитие речи и словарного запаса </w:t>
      </w:r>
      <w:proofErr w:type="gramStart"/>
      <w:r w:rsidR="00E2475C" w:rsidRPr="005F0496">
        <w:rPr>
          <w:sz w:val="28"/>
          <w:szCs w:val="28"/>
        </w:rPr>
        <w:t>об</w:t>
      </w:r>
      <w:r w:rsidR="0011420F" w:rsidRPr="005F0496">
        <w:rPr>
          <w:sz w:val="28"/>
          <w:szCs w:val="28"/>
        </w:rPr>
        <w:t>уча</w:t>
      </w:r>
      <w:r w:rsidR="00E2475C" w:rsidRPr="005F0496">
        <w:rPr>
          <w:sz w:val="28"/>
          <w:szCs w:val="28"/>
        </w:rPr>
        <w:t>ю</w:t>
      </w:r>
      <w:r w:rsidR="0011420F" w:rsidRPr="005F0496">
        <w:rPr>
          <w:sz w:val="28"/>
          <w:szCs w:val="28"/>
        </w:rPr>
        <w:t>щихся</w:t>
      </w:r>
      <w:proofErr w:type="gramEnd"/>
      <w:r w:rsidR="0011420F" w:rsidRPr="005F0496">
        <w:rPr>
          <w:sz w:val="28"/>
          <w:szCs w:val="28"/>
        </w:rPr>
        <w:t>;</w:t>
      </w:r>
      <w:r w:rsidR="00E2475C" w:rsidRPr="005F0496">
        <w:rPr>
          <w:sz w:val="28"/>
          <w:szCs w:val="28"/>
        </w:rPr>
        <w:t xml:space="preserve"> </w:t>
      </w:r>
    </w:p>
    <w:p w:rsidR="00E2475C" w:rsidRPr="005F0496" w:rsidRDefault="00FC77E7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 xml:space="preserve">- </w:t>
      </w:r>
      <w:r w:rsidR="00E2475C" w:rsidRPr="005F0496">
        <w:rPr>
          <w:sz w:val="28"/>
          <w:szCs w:val="28"/>
        </w:rPr>
        <w:t xml:space="preserve">развитие познавательной инициативы, стремления ребенка познавать что- то новое; </w:t>
      </w:r>
    </w:p>
    <w:p w:rsidR="0011420F" w:rsidRPr="005F0496" w:rsidRDefault="00FC77E7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 xml:space="preserve">- </w:t>
      </w:r>
      <w:r w:rsidR="00E2475C" w:rsidRPr="005F0496">
        <w:rPr>
          <w:sz w:val="28"/>
          <w:szCs w:val="28"/>
        </w:rPr>
        <w:t>развитие творческих способностей обучающихся.</w:t>
      </w:r>
    </w:p>
    <w:p w:rsidR="0011420F" w:rsidRPr="005F0496" w:rsidRDefault="0011420F" w:rsidP="005F049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0496">
        <w:rPr>
          <w:b/>
          <w:sz w:val="28"/>
          <w:szCs w:val="28"/>
        </w:rPr>
        <w:t>Воспитательные:</w:t>
      </w:r>
      <w:r w:rsidR="00E2475C" w:rsidRPr="005F0496">
        <w:rPr>
          <w:b/>
          <w:sz w:val="28"/>
          <w:szCs w:val="28"/>
        </w:rPr>
        <w:t xml:space="preserve"> </w:t>
      </w:r>
    </w:p>
    <w:p w:rsidR="00E2475C" w:rsidRPr="005F0496" w:rsidRDefault="00E2475C" w:rsidP="005F049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воспитание трудолюбия, бережного отношения к окружающим, самостоятельности и аккуратности;</w:t>
      </w:r>
    </w:p>
    <w:p w:rsidR="0011420F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11420F" w:rsidRPr="005F0496">
        <w:rPr>
          <w:sz w:val="28"/>
          <w:szCs w:val="28"/>
        </w:rPr>
        <w:t xml:space="preserve"> формирование п</w:t>
      </w:r>
      <w:r w:rsidR="00E2475C" w:rsidRPr="005F0496">
        <w:rPr>
          <w:sz w:val="28"/>
          <w:szCs w:val="28"/>
        </w:rPr>
        <w:t>оложительной мотивации к учению;</w:t>
      </w:r>
    </w:p>
    <w:p w:rsidR="0011420F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11420F" w:rsidRPr="005F0496">
        <w:rPr>
          <w:sz w:val="28"/>
          <w:szCs w:val="28"/>
        </w:rPr>
        <w:t xml:space="preserve"> формирование адекватной самооценки, объективного отношения ребёнка к себе и своим качествам;</w:t>
      </w:r>
    </w:p>
    <w:p w:rsidR="005F2AEB" w:rsidRPr="005F0496" w:rsidRDefault="00FC77E7" w:rsidP="005F049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11420F" w:rsidRPr="005F0496">
        <w:rPr>
          <w:sz w:val="28"/>
          <w:szCs w:val="28"/>
        </w:rPr>
        <w:t xml:space="preserve"> формирование умения работать в группе</w:t>
      </w:r>
    </w:p>
    <w:p w:rsidR="005F2AEB" w:rsidRPr="005F0496" w:rsidRDefault="005F2AEB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условия реализации программы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рассчитана на 4 часа в неделю</w:t>
      </w:r>
      <w:r w:rsidR="00E2475C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 учебная неделя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:  два дня в неделю по 2 часа.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– 45 минут, между занятиями перерыв – 15 минут. Педагог во время перерыва находится вместе с детьми.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постоянный, норма наполняемости группы 15</w:t>
      </w:r>
      <w:r w:rsidR="003F7F6E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 – групповая, мелкогрупповая – позволяют педагогу более детально  донести материал до детей, а детям дают больше возможности уточнить непонятные или интересующие моменты.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основное требование к занятиям – это дифференцированный подход к обучению обучающихся с учетом их творческих и умственных способностей, навыков, темперамента и особенностей характера.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занятий является кабинет кружкового объединения.</w:t>
      </w:r>
    </w:p>
    <w:p w:rsidR="005F2AEB" w:rsidRPr="005F0496" w:rsidRDefault="005F2AEB" w:rsidP="005F049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компьютер;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b/>
          <w:sz w:val="28"/>
          <w:szCs w:val="28"/>
        </w:rPr>
        <w:t>-</w:t>
      </w:r>
      <w:r w:rsidR="00FC77E7" w:rsidRPr="005F0496">
        <w:rPr>
          <w:b/>
          <w:sz w:val="28"/>
          <w:szCs w:val="28"/>
        </w:rPr>
        <w:t xml:space="preserve"> </w:t>
      </w:r>
      <w:r w:rsidRPr="005F0496">
        <w:rPr>
          <w:sz w:val="28"/>
          <w:szCs w:val="28"/>
        </w:rPr>
        <w:t>рисунки;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иллюстрации;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</w:t>
      </w:r>
      <w:r w:rsidR="00FC77E7" w:rsidRPr="005F0496">
        <w:rPr>
          <w:sz w:val="28"/>
          <w:szCs w:val="28"/>
        </w:rPr>
        <w:t xml:space="preserve"> </w:t>
      </w:r>
      <w:r w:rsidRPr="005F0496">
        <w:rPr>
          <w:sz w:val="28"/>
          <w:szCs w:val="28"/>
        </w:rPr>
        <w:t>книги;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настольные игры;</w:t>
      </w:r>
    </w:p>
    <w:p w:rsidR="003F7F6E" w:rsidRPr="005F0496" w:rsidRDefault="003F7F6E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наборы цветной бумаги, картона;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7F6E" w:rsidRPr="005F0496" w:rsidRDefault="003F7F6E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ножницы, клей;</w:t>
      </w:r>
    </w:p>
    <w:p w:rsidR="005F2AEB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образцы готовых изделий;</w:t>
      </w:r>
    </w:p>
    <w:p w:rsidR="005F2AEB" w:rsidRPr="005F0496" w:rsidRDefault="005F2AEB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тетрадь, ручка, карандаш, линейка.</w:t>
      </w:r>
    </w:p>
    <w:p w:rsidR="003F7F6E" w:rsidRPr="005F0496" w:rsidRDefault="003F7F6E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к концу обучения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5F0496">
        <w:rPr>
          <w:b/>
          <w:sz w:val="28"/>
          <w:szCs w:val="28"/>
        </w:rPr>
        <w:t>Обучающие</w:t>
      </w:r>
      <w:proofErr w:type="gramEnd"/>
      <w:r w:rsidRPr="005F0496">
        <w:rPr>
          <w:b/>
          <w:sz w:val="28"/>
          <w:szCs w:val="28"/>
        </w:rPr>
        <w:t xml:space="preserve"> могут узнать: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названия предметов, свойства и признаки, внешний облик этих предметов;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знать названия сказок, праздников;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хорошо знать геометрические фигуры, их свойства;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знать приемы работы с инструментами, материалами;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0496">
        <w:rPr>
          <w:b/>
          <w:sz w:val="28"/>
          <w:szCs w:val="28"/>
        </w:rPr>
        <w:t>Обучающие могут научиться: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0496">
        <w:rPr>
          <w:color w:val="000000"/>
          <w:sz w:val="28"/>
          <w:szCs w:val="28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воспроизводить внешний вид и свойства предмета по памяти;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угадывать предмет по словесному описанию свойств и признаков;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находить в двух и более объектах общие и различные признаки;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переносить действия, применяемые к одному предмету, на другой;</w:t>
      </w: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высказываться в устной и письменной форме; 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t>- составля</w:t>
      </w:r>
      <w:r w:rsidR="00FC77E7" w:rsidRPr="005F0496">
        <w:rPr>
          <w:sz w:val="28"/>
          <w:szCs w:val="28"/>
        </w:rPr>
        <w:t xml:space="preserve">ть сюжетный </w:t>
      </w:r>
      <w:proofErr w:type="gramStart"/>
      <w:r w:rsidR="00FC77E7" w:rsidRPr="005F0496">
        <w:rPr>
          <w:sz w:val="28"/>
          <w:szCs w:val="28"/>
        </w:rPr>
        <w:t>рассказ про</w:t>
      </w:r>
      <w:proofErr w:type="gramEnd"/>
      <w:r w:rsidR="00FC77E7" w:rsidRPr="005F0496">
        <w:rPr>
          <w:sz w:val="28"/>
          <w:szCs w:val="28"/>
        </w:rPr>
        <w:t xml:space="preserve"> какой-</w:t>
      </w:r>
      <w:r w:rsidRPr="005F0496">
        <w:rPr>
          <w:sz w:val="28"/>
          <w:szCs w:val="28"/>
        </w:rPr>
        <w:t>либо объект;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496">
        <w:rPr>
          <w:sz w:val="28"/>
          <w:szCs w:val="28"/>
        </w:rPr>
        <w:lastRenderedPageBreak/>
        <w:t>- уметь решать логические задачи;</w:t>
      </w:r>
    </w:p>
    <w:p w:rsidR="003F7F6E" w:rsidRPr="005F0496" w:rsidRDefault="003F7F6E" w:rsidP="005F049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0496">
        <w:rPr>
          <w:sz w:val="28"/>
          <w:szCs w:val="28"/>
        </w:rPr>
        <w:t>-</w:t>
      </w:r>
      <w:r w:rsidR="00FC77E7" w:rsidRPr="005F0496">
        <w:rPr>
          <w:sz w:val="28"/>
          <w:szCs w:val="28"/>
        </w:rPr>
        <w:t xml:space="preserve"> </w:t>
      </w:r>
      <w:r w:rsidRPr="005F0496">
        <w:rPr>
          <w:sz w:val="28"/>
          <w:szCs w:val="28"/>
        </w:rPr>
        <w:t>уметь работать с инструментами, материалами</w:t>
      </w:r>
      <w:r w:rsidR="00FC77E7" w:rsidRPr="005F0496">
        <w:rPr>
          <w:b/>
          <w:sz w:val="28"/>
          <w:szCs w:val="28"/>
        </w:rPr>
        <w:t>;</w:t>
      </w:r>
    </w:p>
    <w:p w:rsidR="003F7F6E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F6E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наблюдения и эксперименты, высказывать суждения, делать умозаключения и выводы. </w:t>
      </w:r>
    </w:p>
    <w:p w:rsidR="003F7F6E" w:rsidRPr="005F0496" w:rsidRDefault="003F7F6E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7D" w:rsidRPr="005F0496" w:rsidRDefault="00A2137D" w:rsidP="005F04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559"/>
        <w:gridCol w:w="1417"/>
        <w:gridCol w:w="993"/>
        <w:gridCol w:w="1701"/>
      </w:tblGrid>
      <w:tr w:rsidR="00A2137D" w:rsidRPr="005F0496" w:rsidTr="00323032">
        <w:trPr>
          <w:trHeight w:val="144"/>
        </w:trPr>
        <w:tc>
          <w:tcPr>
            <w:tcW w:w="675" w:type="dxa"/>
            <w:vMerge w:val="restart"/>
          </w:tcPr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969" w:type="dxa"/>
            <w:gridSpan w:val="3"/>
          </w:tcPr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</w:p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аттестации/</w:t>
            </w:r>
          </w:p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A2137D" w:rsidRPr="005F0496" w:rsidTr="00323032">
        <w:trPr>
          <w:trHeight w:val="144"/>
        </w:trPr>
        <w:tc>
          <w:tcPr>
            <w:tcW w:w="675" w:type="dxa"/>
            <w:vMerge/>
          </w:tcPr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3" w:type="dxa"/>
          </w:tcPr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A2137D" w:rsidRPr="005F0496" w:rsidRDefault="00A2137D" w:rsidP="005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137D" w:rsidRPr="005F0496" w:rsidTr="00323032">
        <w:trPr>
          <w:trHeight w:val="144"/>
        </w:trPr>
        <w:tc>
          <w:tcPr>
            <w:tcW w:w="675" w:type="dxa"/>
          </w:tcPr>
          <w:p w:rsidR="00A2137D" w:rsidRPr="005F0496" w:rsidRDefault="00A2137D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1559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</w:t>
            </w:r>
          </w:p>
        </w:tc>
      </w:tr>
      <w:tr w:rsidR="00A2137D" w:rsidRPr="005F0496" w:rsidTr="00323032">
        <w:trPr>
          <w:trHeight w:val="144"/>
        </w:trPr>
        <w:tc>
          <w:tcPr>
            <w:tcW w:w="675" w:type="dxa"/>
          </w:tcPr>
          <w:p w:rsidR="00A2137D" w:rsidRPr="005F0496" w:rsidRDefault="00A2137D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1559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</w:tr>
      <w:tr w:rsidR="00A2137D" w:rsidRPr="005F0496" w:rsidTr="00323032">
        <w:trPr>
          <w:trHeight w:val="144"/>
        </w:trPr>
        <w:tc>
          <w:tcPr>
            <w:tcW w:w="675" w:type="dxa"/>
          </w:tcPr>
          <w:p w:rsidR="00A2137D" w:rsidRPr="005F0496" w:rsidRDefault="00A2137D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A2137D" w:rsidRPr="005F0496" w:rsidRDefault="00A2137D" w:rsidP="005F04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0496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</w:t>
            </w:r>
          </w:p>
        </w:tc>
      </w:tr>
      <w:tr w:rsidR="00A2137D" w:rsidRPr="005F0496" w:rsidTr="00323032">
        <w:trPr>
          <w:trHeight w:val="144"/>
        </w:trPr>
        <w:tc>
          <w:tcPr>
            <w:tcW w:w="675" w:type="dxa"/>
          </w:tcPr>
          <w:p w:rsidR="00A2137D" w:rsidRPr="005F0496" w:rsidRDefault="00A2137D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1559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</w:t>
            </w:r>
          </w:p>
        </w:tc>
      </w:tr>
      <w:tr w:rsidR="00A2137D" w:rsidRPr="005F0496" w:rsidTr="00323032">
        <w:trPr>
          <w:trHeight w:val="144"/>
        </w:trPr>
        <w:tc>
          <w:tcPr>
            <w:tcW w:w="675" w:type="dxa"/>
          </w:tcPr>
          <w:p w:rsidR="00A2137D" w:rsidRPr="005F0496" w:rsidRDefault="00A2137D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A2137D" w:rsidRPr="005F0496" w:rsidRDefault="00A2137D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A2137D" w:rsidRPr="005F0496" w:rsidRDefault="008A4CFF" w:rsidP="005F049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</w:tcPr>
          <w:p w:rsidR="00A2137D" w:rsidRPr="005F0496" w:rsidRDefault="008A4CFF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01" w:type="dxa"/>
          </w:tcPr>
          <w:p w:rsidR="00A2137D" w:rsidRPr="005F0496" w:rsidRDefault="00A2137D" w:rsidP="005F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137D" w:rsidRPr="005F0496" w:rsidRDefault="00A2137D" w:rsidP="005F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7E7" w:rsidRPr="005F0496" w:rsidRDefault="00FC77E7" w:rsidP="005F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F7F6E" w:rsidRPr="005F0496" w:rsidRDefault="00A2137D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A2137D" w:rsidRPr="005F0496" w:rsidRDefault="00A2137D" w:rsidP="005F04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мышления.</w:t>
      </w: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2137D" w:rsidRPr="005F0496" w:rsidRDefault="00A2137D" w:rsidP="005F04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2137D" w:rsidRPr="005F0496" w:rsidRDefault="00A2137D" w:rsidP="005F04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памяти.</w:t>
      </w: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2137D" w:rsidRPr="005F0496" w:rsidRDefault="00A2137D" w:rsidP="005F04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A2137D" w:rsidRPr="005F0496" w:rsidRDefault="00A2137D" w:rsidP="005F04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речи.</w:t>
      </w: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2137D" w:rsidRPr="005F0496" w:rsidRDefault="00A2137D" w:rsidP="005F04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устойчивой речи, умение описывать то, что было обнаружено с   помощью органов чувств. Обогащение и активизация словаря </w:t>
      </w:r>
      <w:proofErr w:type="gramStart"/>
      <w:r w:rsidR="00105932"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105932"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щихся</w:t>
      </w:r>
      <w:proofErr w:type="gramEnd"/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. Развитие умения составля</w:t>
      </w:r>
      <w:r w:rsidR="00105932"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ть загадки, небольшие рассказы-</w:t>
      </w:r>
      <w:r w:rsidRPr="005F0496">
        <w:rPr>
          <w:rFonts w:ascii="Times New Roman" w:eastAsia="Calibri" w:hAnsi="Times New Roman" w:cs="Times New Roman"/>
          <w:color w:val="000000"/>
          <w:sz w:val="28"/>
          <w:szCs w:val="28"/>
        </w:rPr>
        <w:t>описания, сочинять сказки. Формирование  умения давать несложные определения понятиям.</w:t>
      </w: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105932" w:rsidRPr="005F0496" w:rsidRDefault="00105932" w:rsidP="005F0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инструментами, материалами, техникой безопасности.</w:t>
      </w:r>
    </w:p>
    <w:p w:rsidR="00105932" w:rsidRPr="005F0496" w:rsidRDefault="00105932" w:rsidP="005F04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бумагой и картоном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Первоначальные сведения о свойствах бумаги, технология изготовления рельефных и объёмных форм. Изготовление аппликаций и объёмных форм. Знакомство с техникой оригами, модульным оригами. Изготовление объёмных игрушек и фоторамок.</w:t>
      </w:r>
    </w:p>
    <w:p w:rsidR="00105932" w:rsidRPr="005F0496" w:rsidRDefault="00105932" w:rsidP="005F04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текстильными материалами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Первоначальные сведения о тканях.</w:t>
      </w:r>
    </w:p>
    <w:p w:rsidR="00105932" w:rsidRPr="005F0496" w:rsidRDefault="00105932" w:rsidP="005F0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поделок. Изготовление салфеток, ковриков.</w:t>
      </w:r>
    </w:p>
    <w:p w:rsidR="00105932" w:rsidRPr="005F0496" w:rsidRDefault="00105932" w:rsidP="005F04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пластическими материалами. 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работы с пластическими материалами. Правила изготовления поделок из пластических материалов (пластилин, солёное тесто).  Изготовление объёмных поделок и композиций.</w:t>
      </w:r>
    </w:p>
    <w:p w:rsidR="00105932" w:rsidRPr="005F0496" w:rsidRDefault="00105932" w:rsidP="005F0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622AB"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бросовыми  материалами.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работы с бросовыми материалами. Правила изготовления поделок из бросовых материалов.  Изготовление объёмных поделок и композиций.</w:t>
      </w:r>
    </w:p>
    <w:p w:rsidR="00105932" w:rsidRPr="005F0496" w:rsidRDefault="00105932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разработки занятий, мастер-классов, воспитательных мероприятий, бесед;  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по проведению практических работ;  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мультимедийные презентации;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дидактический и лекционный материалы;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подборки материалов;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пособия, журналы, книги.</w:t>
      </w:r>
    </w:p>
    <w:p w:rsidR="00105932" w:rsidRPr="005F0496" w:rsidRDefault="00105932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условия реализации программы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реализации программы: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(устное изложение, беседа, объяснение);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(показ презентаций, иллюстраций, показ  педагогом приемов исполнения, работа по образцу);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фронтальная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когда обучающиеся синхронно работают под управлением педагога, и 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обучающиеся выполняют индивидуальные задания на определенном этапе выполнения работ).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учебного занятия: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урок-лекция;                        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заочная экскурсия;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парах;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кружковое занятие;       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свободное творчество; 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промежуточного результата;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мастерская;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отчет;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выставка.                                              </w:t>
      </w:r>
    </w:p>
    <w:p w:rsidR="00105932" w:rsidRPr="005F0496" w:rsidRDefault="00105932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результативности</w:t>
      </w:r>
    </w:p>
    <w:p w:rsidR="00FC77E7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группового и индивидуального обучения дает возможность дифференцированного подхода к обучению каждого обучающегося с учетом его индивидуальных способностей. 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занятий </w:t>
      </w:r>
      <w:proofErr w:type="gramStart"/>
      <w:r w:rsidR="00FC77E7" w:rsidRPr="005F0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5F0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</w:t>
      </w:r>
      <w:r w:rsidR="00FC77E7" w:rsidRPr="005F0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5F0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щиеся</w:t>
      </w:r>
      <w:proofErr w:type="gramEnd"/>
      <w:r w:rsidRPr="005F0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получат возможность: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ранее изученные приемы в новых комбинациях и сочетаниях;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Достичь оптимального для каждого уровня развития;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систему универсальных учебных действий; </w:t>
      </w:r>
    </w:p>
    <w:p w:rsidR="00105932" w:rsidRPr="005F0496" w:rsidRDefault="00FC77E7" w:rsidP="005F0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932" w:rsidRPr="005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навыки работы с информацией. </w:t>
      </w:r>
    </w:p>
    <w:p w:rsidR="00105932" w:rsidRPr="005F0496" w:rsidRDefault="00105932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за год служит 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участников объединения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завершении учебного года.</w:t>
      </w:r>
    </w:p>
    <w:p w:rsidR="00105932" w:rsidRPr="005F0496" w:rsidRDefault="00105932" w:rsidP="005F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виды контроля знаний и умений обучающихся:</w:t>
      </w:r>
    </w:p>
    <w:p w:rsidR="00105932" w:rsidRPr="005F0496" w:rsidRDefault="00105932" w:rsidP="005F049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контроль, проводится с целью определения умений и практических навыков в швейном деле. Формы проведения входного контроля: беседа, опрос, практические задания.</w:t>
      </w:r>
    </w:p>
    <w:p w:rsidR="00105932" w:rsidRPr="005F0496" w:rsidRDefault="00105932" w:rsidP="005F049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контроль, проводится с целью определения степени усвоения обучающимися изученного материала, определение готовности к восприятию нового материала</w:t>
      </w: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наиболее эффективных методов и средств обучения. Формы проведения текущего контроля: педагогическое  наблюдение, кроссворды и тесты, самостоятельное выполнение практических заданий.</w:t>
      </w:r>
    </w:p>
    <w:p w:rsidR="00105932" w:rsidRPr="005F0496" w:rsidRDefault="00105932" w:rsidP="005F049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контроль, проводится с целью определения изменения  уровня умений и практических навыков обучающихся, определения результатов обучения, получение сведений для совершенствования методов обучения. Формы проведения итогового контроля: выставка, конкурс, творческая работа, презентация творческих работ, опрос и др.</w:t>
      </w: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0496" w:rsidRDefault="005F0496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0496" w:rsidRDefault="005F0496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0496" w:rsidRDefault="005F0496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0496" w:rsidRDefault="005F0496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0496" w:rsidRDefault="005F0496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0496" w:rsidRPr="005F0496" w:rsidRDefault="005F0496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7E7" w:rsidRPr="005F0496" w:rsidRDefault="00FC77E7" w:rsidP="005F04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Литература.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F04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5F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Нормативные документы.</w:t>
      </w:r>
      <w:proofErr w:type="gramEnd"/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29.12.2012 № 273-ФЗ (ред. От 21.07.2014) «Об образовании в Российской Федерации»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Федеральная целевая программа развития образования на 2016-2020 годы.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Стратегия развития воспитания в Российской Федерации на период до 2025 года.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мероприятий на 2015-2020 годы по реализации Концепции развития дополнительного образования детей.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Гигиенические требования к условиям обучения в  учреждениях дополнительного образования: Сан </w:t>
      </w:r>
      <w:proofErr w:type="spell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 3172-14.</w:t>
      </w:r>
    </w:p>
    <w:p w:rsidR="00FC77E7" w:rsidRPr="005F0496" w:rsidRDefault="00FC77E7" w:rsidP="005F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F049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7 марта 1995 г. N 233 «</w:t>
      </w:r>
      <w:r w:rsidRPr="005F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положения об образовательном учреждении дополнительного образования детей»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Конвенция ООН «О правах ребенка». – М., 2005.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Целевая программа «Дети Башкортостана»:</w:t>
      </w:r>
    </w:p>
    <w:p w:rsidR="00FC77E7" w:rsidRPr="005F0496" w:rsidRDefault="00FC77E7" w:rsidP="005F049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дети;</w:t>
      </w:r>
    </w:p>
    <w:p w:rsidR="00FC77E7" w:rsidRPr="005F0496" w:rsidRDefault="00FC77E7" w:rsidP="005F049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Дети-сироты, с ограниченными возможностями, малообеспеченные, </w:t>
      </w:r>
      <w:proofErr w:type="spellStart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7E7" w:rsidRPr="005F0496" w:rsidRDefault="00FC77E7" w:rsidP="005F049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оздоровления, досуга и летнего отдыха детей.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04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5F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Рекомендуемая педагогическая литература.</w:t>
      </w:r>
    </w:p>
    <w:p w:rsidR="00FC77E7" w:rsidRPr="005F0496" w:rsidRDefault="00711239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</w:t>
      </w:r>
      <w:proofErr w:type="gram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/П</w:t>
      </w:r>
      <w:proofErr w:type="gram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наследие России, 2007.</w:t>
      </w:r>
    </w:p>
    <w:p w:rsidR="00FC77E7" w:rsidRPr="005F0496" w:rsidRDefault="00711239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Педагогика: педагогические теории, системы, Технологии</w:t>
      </w:r>
      <w:proofErr w:type="gram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С.А. Смирнова – М.: Академия, 2008.</w:t>
      </w:r>
    </w:p>
    <w:p w:rsidR="00FC77E7" w:rsidRPr="005F0496" w:rsidRDefault="00711239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 – М: Просвещение, 2007.</w:t>
      </w:r>
    </w:p>
    <w:p w:rsidR="00FC77E7" w:rsidRPr="005F0496" w:rsidRDefault="00711239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Энциклопедия образовательных программ технологии. – М: Народное образование, 2006</w:t>
      </w:r>
    </w:p>
    <w:p w:rsidR="00FC77E7" w:rsidRPr="005F0496" w:rsidRDefault="00711239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Общая педагогика в 2-х частях. –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М.Академия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FC77E7" w:rsidRPr="005F0496" w:rsidRDefault="00711239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Харламов И. Ф. Педагогика – М: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Гардарина</w:t>
      </w:r>
      <w:proofErr w:type="spellEnd"/>
      <w:r w:rsidR="00FC77E7" w:rsidRPr="005F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FC77E7" w:rsidRPr="005F0496" w:rsidRDefault="00FC77E7" w:rsidP="005F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D" w:rsidRPr="005F0496" w:rsidRDefault="00A2137D" w:rsidP="005F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37D" w:rsidRPr="005F0496" w:rsidSect="005F2A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6E2"/>
    <w:multiLevelType w:val="multilevel"/>
    <w:tmpl w:val="255CA1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9B4181"/>
    <w:multiLevelType w:val="hybridMultilevel"/>
    <w:tmpl w:val="697E82A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5F228CF"/>
    <w:multiLevelType w:val="hybridMultilevel"/>
    <w:tmpl w:val="CE92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448E"/>
    <w:multiLevelType w:val="hybridMultilevel"/>
    <w:tmpl w:val="B9823562"/>
    <w:lvl w:ilvl="0" w:tplc="6BBA3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B4FB5"/>
    <w:multiLevelType w:val="hybridMultilevel"/>
    <w:tmpl w:val="A1EEACAA"/>
    <w:lvl w:ilvl="0" w:tplc="E8A6CD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6EE"/>
    <w:multiLevelType w:val="hybridMultilevel"/>
    <w:tmpl w:val="FB743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26E5E"/>
    <w:multiLevelType w:val="hybridMultilevel"/>
    <w:tmpl w:val="9A6CCEE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4"/>
    <w:rsid w:val="00105932"/>
    <w:rsid w:val="0011420F"/>
    <w:rsid w:val="00323032"/>
    <w:rsid w:val="003C170B"/>
    <w:rsid w:val="003F7F6E"/>
    <w:rsid w:val="004D18E8"/>
    <w:rsid w:val="005622AB"/>
    <w:rsid w:val="005F0496"/>
    <w:rsid w:val="005F2AEB"/>
    <w:rsid w:val="00711239"/>
    <w:rsid w:val="00882B06"/>
    <w:rsid w:val="008A4CFF"/>
    <w:rsid w:val="00A2137D"/>
    <w:rsid w:val="00B50B7A"/>
    <w:rsid w:val="00BE7A04"/>
    <w:rsid w:val="00E2475C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F2A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F2AEB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5F2A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2AEB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5F2A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Normal (Web)"/>
    <w:basedOn w:val="a"/>
    <w:unhideWhenUsed/>
    <w:rsid w:val="001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F2A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F2AEB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5F2A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2AEB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5F2A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Normal (Web)"/>
    <w:basedOn w:val="a"/>
    <w:unhideWhenUsed/>
    <w:rsid w:val="001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2018-10-07T12:22:00Z</dcterms:created>
  <dcterms:modified xsi:type="dcterms:W3CDTF">2019-01-24T18:55:00Z</dcterms:modified>
</cp:coreProperties>
</file>